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25DE2" w14:textId="56B09BC4" w:rsidR="00AD34AA" w:rsidRPr="0054487A" w:rsidRDefault="00AD34AA" w:rsidP="00AD34AA">
      <w:pPr>
        <w:widowControl w:val="0"/>
        <w:autoSpaceDE w:val="0"/>
        <w:autoSpaceDN w:val="0"/>
        <w:adjustRightInd w:val="0"/>
        <w:rPr>
          <w:rFonts w:cs="Helvetica"/>
          <w:b/>
          <w:color w:val="10131A"/>
          <w:sz w:val="22"/>
          <w:szCs w:val="22"/>
        </w:rPr>
      </w:pPr>
      <w:r w:rsidRPr="0054487A">
        <w:rPr>
          <w:rFonts w:cs="Helvetica"/>
          <w:b/>
          <w:color w:val="10131A"/>
          <w:sz w:val="22"/>
          <w:szCs w:val="22"/>
        </w:rPr>
        <w:t xml:space="preserve">2018-02-03 Göteborg </w:t>
      </w:r>
    </w:p>
    <w:p w14:paraId="688879AC" w14:textId="77777777" w:rsidR="00AD34AA" w:rsidRPr="0054487A" w:rsidRDefault="00AD34AA" w:rsidP="00AD34AA">
      <w:pPr>
        <w:widowControl w:val="0"/>
        <w:autoSpaceDE w:val="0"/>
        <w:autoSpaceDN w:val="0"/>
        <w:adjustRightInd w:val="0"/>
        <w:rPr>
          <w:rFonts w:cs="Helvetica"/>
          <w:b/>
          <w:color w:val="10131A"/>
          <w:sz w:val="22"/>
          <w:szCs w:val="22"/>
        </w:rPr>
      </w:pPr>
    </w:p>
    <w:p w14:paraId="3ACDFBB7" w14:textId="132EF939"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Årsmötet </w:t>
      </w:r>
      <w:r w:rsidR="00D2052A">
        <w:rPr>
          <w:rFonts w:asciiTheme="minorHAnsi" w:hAnsiTheme="minorHAnsi"/>
          <w:color w:val="626262"/>
          <w:sz w:val="22"/>
          <w:szCs w:val="22"/>
        </w:rPr>
        <w:t>öppnas av styrelsens ordförande.</w:t>
      </w:r>
    </w:p>
    <w:p w14:paraId="725C082C" w14:textId="77777777"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1. Justering av röstlängden </w:t>
      </w:r>
    </w:p>
    <w:p w14:paraId="09E1B1BF" w14:textId="77777777"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2. Val av ordförande för årsmötet </w:t>
      </w:r>
      <w:bookmarkStart w:id="0" w:name="_GoBack"/>
      <w:bookmarkEnd w:id="0"/>
    </w:p>
    <w:p w14:paraId="0B54DD70" w14:textId="77777777"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3. Styrelsens anmälan om protokollförare vid mötet </w:t>
      </w:r>
    </w:p>
    <w:p w14:paraId="4332A27E" w14:textId="77777777"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4. Val av två justeringspersoner tillika rösträknare, som tillsammans med mötesordföranden skall justera protokollet. </w:t>
      </w:r>
    </w:p>
    <w:p w14:paraId="2E2D152F" w14:textId="77777777"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5. Beslut om närvaro- och yttranderätt förutom av klubbens medlemmar </w:t>
      </w:r>
    </w:p>
    <w:p w14:paraId="15B8C6C4" w14:textId="77777777"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6. Fråga om årsmötet blivit stadgeenligt utlyst </w:t>
      </w:r>
    </w:p>
    <w:p w14:paraId="6CC6E913" w14:textId="77777777"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7. Fastställande av dagordningen. </w:t>
      </w:r>
    </w:p>
    <w:p w14:paraId="629F6A8A" w14:textId="77777777"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8. Styrelsens årsredovisning, med balans- och resultaträkning, redogörelse för arbetet med avelsfrågor samt revisorernas berättelse </w:t>
      </w:r>
    </w:p>
    <w:p w14:paraId="26AB4912" w14:textId="1D83AB95"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9. Fastställande av balans- och resultaträkning samt beslut om enligt dessa uppkommen vinst eller förlust. </w:t>
      </w:r>
    </w:p>
    <w:p w14:paraId="049D426D" w14:textId="77777777"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10. Styrelsens rapport om de uppdrag föregående årsmöte givit till styrelsen. </w:t>
      </w:r>
    </w:p>
    <w:p w14:paraId="5F5A385C" w14:textId="77777777"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11. Beslut om ansvarsfrihet för styrelsen. </w:t>
      </w:r>
    </w:p>
    <w:p w14:paraId="45ECB3FC" w14:textId="62D38FFF"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12.</w:t>
      </w:r>
      <w:r w:rsidR="00303FBB" w:rsidRPr="0054487A">
        <w:rPr>
          <w:rFonts w:asciiTheme="minorHAnsi" w:hAnsiTheme="minorHAnsi"/>
          <w:color w:val="626262"/>
          <w:sz w:val="22"/>
          <w:szCs w:val="22"/>
        </w:rPr>
        <w:t>1</w:t>
      </w:r>
      <w:r w:rsidRPr="0054487A">
        <w:rPr>
          <w:rFonts w:asciiTheme="minorHAnsi" w:hAnsiTheme="minorHAnsi"/>
          <w:color w:val="626262"/>
          <w:sz w:val="22"/>
          <w:szCs w:val="22"/>
        </w:rPr>
        <w:t xml:space="preserve"> Beslut om styrelsens försl</w:t>
      </w:r>
      <w:r w:rsidR="007E7A5A" w:rsidRPr="0054487A">
        <w:rPr>
          <w:rFonts w:asciiTheme="minorHAnsi" w:hAnsiTheme="minorHAnsi"/>
          <w:color w:val="626262"/>
          <w:sz w:val="22"/>
          <w:szCs w:val="22"/>
        </w:rPr>
        <w:t>ag till verksamhetsplan</w:t>
      </w:r>
      <w:r w:rsidRPr="0054487A">
        <w:rPr>
          <w:rFonts w:asciiTheme="minorHAnsi" w:hAnsiTheme="minorHAnsi"/>
          <w:color w:val="626262"/>
          <w:sz w:val="22"/>
          <w:szCs w:val="22"/>
        </w:rPr>
        <w:t xml:space="preserve">. </w:t>
      </w:r>
      <w:r w:rsidR="00303FBB" w:rsidRPr="0054487A">
        <w:rPr>
          <w:rFonts w:asciiTheme="minorHAnsi" w:hAnsiTheme="minorHAnsi"/>
          <w:color w:val="626262"/>
          <w:sz w:val="22"/>
          <w:szCs w:val="22"/>
        </w:rPr>
        <w:br/>
        <w:t>12.2</w:t>
      </w:r>
      <w:r w:rsidRPr="0054487A">
        <w:rPr>
          <w:rFonts w:asciiTheme="minorHAnsi" w:hAnsiTheme="minorHAnsi"/>
          <w:color w:val="626262"/>
          <w:sz w:val="22"/>
          <w:szCs w:val="22"/>
        </w:rPr>
        <w:t xml:space="preserve">Föredragning av styrelsens budgetplan </w:t>
      </w:r>
      <w:r w:rsidR="00303FBB" w:rsidRPr="0054487A">
        <w:rPr>
          <w:rFonts w:asciiTheme="minorHAnsi" w:hAnsiTheme="minorHAnsi"/>
          <w:color w:val="626262"/>
          <w:sz w:val="22"/>
          <w:szCs w:val="22"/>
        </w:rPr>
        <w:br/>
        <w:t>12.</w:t>
      </w:r>
      <w:r w:rsidRPr="0054487A">
        <w:rPr>
          <w:rFonts w:asciiTheme="minorHAnsi" w:hAnsiTheme="minorHAnsi"/>
          <w:color w:val="626262"/>
          <w:sz w:val="22"/>
          <w:szCs w:val="22"/>
        </w:rPr>
        <w:t xml:space="preserve">3. Beslut om avgifter för kommande verksamhetsår. </w:t>
      </w:r>
    </w:p>
    <w:p w14:paraId="5EA5D12E" w14:textId="77777777" w:rsidR="00303FBB"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13. Val av ordförande, ordinarie ledamöter och suppleanter i styrelsen enligt §8 samt beslut om suppleanternas tjänstgöringsordning. </w:t>
      </w:r>
    </w:p>
    <w:p w14:paraId="09847776" w14:textId="77777777" w:rsidR="00303FBB"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14. Val av två revisorer och två </w:t>
      </w:r>
      <w:proofErr w:type="spellStart"/>
      <w:r w:rsidRPr="0054487A">
        <w:rPr>
          <w:rFonts w:asciiTheme="minorHAnsi" w:hAnsiTheme="minorHAnsi"/>
          <w:color w:val="626262"/>
          <w:sz w:val="22"/>
          <w:szCs w:val="22"/>
        </w:rPr>
        <w:t>revisorsuppleanter</w:t>
      </w:r>
      <w:proofErr w:type="spellEnd"/>
      <w:r w:rsidRPr="0054487A">
        <w:rPr>
          <w:rFonts w:asciiTheme="minorHAnsi" w:hAnsiTheme="minorHAnsi"/>
          <w:color w:val="626262"/>
          <w:sz w:val="22"/>
          <w:szCs w:val="22"/>
        </w:rPr>
        <w:t xml:space="preserve"> enligt § 9 i dessa stadgar. </w:t>
      </w:r>
    </w:p>
    <w:p w14:paraId="034A44A4" w14:textId="77777777" w:rsidR="00303FBB"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15. Val av valberedning enligt § 1O i dessa stadgar </w:t>
      </w:r>
    </w:p>
    <w:p w14:paraId="233D1591" w14:textId="77777777" w:rsidR="00303FBB"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16. Beslut om omedelbar justering av punkterna </w:t>
      </w:r>
      <w:proofErr w:type="gramStart"/>
      <w:r w:rsidRPr="0054487A">
        <w:rPr>
          <w:rFonts w:asciiTheme="minorHAnsi" w:hAnsiTheme="minorHAnsi"/>
          <w:color w:val="626262"/>
          <w:sz w:val="22"/>
          <w:szCs w:val="22"/>
        </w:rPr>
        <w:t>13-15</w:t>
      </w:r>
      <w:proofErr w:type="gramEnd"/>
      <w:r w:rsidRPr="0054487A">
        <w:rPr>
          <w:rFonts w:asciiTheme="minorHAnsi" w:hAnsiTheme="minorHAnsi"/>
          <w:color w:val="626262"/>
          <w:sz w:val="22"/>
          <w:szCs w:val="22"/>
        </w:rPr>
        <w:t xml:space="preserve"> </w:t>
      </w:r>
    </w:p>
    <w:p w14:paraId="0F6F459B" w14:textId="4AA83717" w:rsidR="00C85000" w:rsidRPr="0054487A" w:rsidRDefault="00C85000" w:rsidP="00C85000">
      <w:pPr>
        <w:pStyle w:val="Normalwebb"/>
        <w:spacing w:before="0" w:beforeAutospacing="0" w:after="225" w:afterAutospacing="0"/>
        <w:textAlignment w:val="baseline"/>
        <w:rPr>
          <w:rFonts w:asciiTheme="minorHAnsi" w:hAnsiTheme="minorHAnsi"/>
          <w:color w:val="626262"/>
          <w:sz w:val="22"/>
          <w:szCs w:val="22"/>
        </w:rPr>
      </w:pPr>
      <w:r w:rsidRPr="0054487A">
        <w:rPr>
          <w:rFonts w:asciiTheme="minorHAnsi" w:hAnsiTheme="minorHAnsi"/>
          <w:color w:val="626262"/>
          <w:sz w:val="22"/>
          <w:szCs w:val="22"/>
        </w:rPr>
        <w:t xml:space="preserve">17. Övriga ärenden som av styrelsen hänskjutits till årsmötet eller som senast tre veckor före årsmötet Anmälas till styrelsen. Anmälan av sådant ärendeskall vara skriftligt och ha inkommit till styrelsen tre veckor före ordinarie årsmötet hålls. Till ärendet skall styrelsen för behandling av årsmötet avge utlåtande och lämna förslag till beslut. </w:t>
      </w:r>
      <w:r w:rsidR="00441726">
        <w:rPr>
          <w:rFonts w:asciiTheme="minorHAnsi" w:hAnsiTheme="minorHAnsi"/>
          <w:color w:val="626262"/>
          <w:sz w:val="22"/>
          <w:szCs w:val="22"/>
        </w:rPr>
        <w:br/>
      </w:r>
      <w:r w:rsidRPr="0054487A">
        <w:rPr>
          <w:rFonts w:asciiTheme="minorHAnsi" w:hAnsiTheme="minorHAnsi"/>
          <w:color w:val="626262"/>
          <w:sz w:val="22"/>
          <w:szCs w:val="22"/>
        </w:rPr>
        <w:t>Väcks vid ordinarie årsmöte förslag i ett ärende som inte finns medtaget under punkt 17 kan, om årsmötet så beslutar, ärendet tas upp till behandling men inte till beslut.</w:t>
      </w:r>
    </w:p>
    <w:p w14:paraId="4D2FD09D" w14:textId="77777777" w:rsidR="002842B7" w:rsidRPr="0054487A" w:rsidRDefault="002842B7" w:rsidP="002842B7">
      <w:pPr>
        <w:widowControl w:val="0"/>
        <w:autoSpaceDE w:val="0"/>
        <w:autoSpaceDN w:val="0"/>
        <w:adjustRightInd w:val="0"/>
        <w:rPr>
          <w:rFonts w:cs="Helvetica"/>
          <w:color w:val="10131A"/>
          <w:sz w:val="22"/>
          <w:szCs w:val="22"/>
        </w:rPr>
      </w:pPr>
      <w:r w:rsidRPr="0054487A">
        <w:rPr>
          <w:rFonts w:cs="Helvetica"/>
          <w:color w:val="10131A"/>
          <w:sz w:val="22"/>
          <w:szCs w:val="22"/>
        </w:rPr>
        <w:t>18. Mötet avslutas.</w:t>
      </w:r>
    </w:p>
    <w:p w14:paraId="5B57AA19" w14:textId="7AC77C9A" w:rsidR="00C85000" w:rsidRDefault="00C85000">
      <w:pPr>
        <w:rPr>
          <w:sz w:val="22"/>
          <w:szCs w:val="22"/>
        </w:rPr>
      </w:pPr>
    </w:p>
    <w:p w14:paraId="2A0E2C09" w14:textId="77777777" w:rsidR="002842B7" w:rsidRDefault="002842B7" w:rsidP="002842B7">
      <w:pPr>
        <w:rPr>
          <w:rFonts w:cs="Helvetica"/>
          <w:color w:val="10131A"/>
          <w:sz w:val="22"/>
          <w:szCs w:val="22"/>
        </w:rPr>
      </w:pPr>
    </w:p>
    <w:p w14:paraId="7CBC0E5D" w14:textId="77777777" w:rsidR="002842B7" w:rsidRDefault="002842B7" w:rsidP="002842B7">
      <w:pPr>
        <w:rPr>
          <w:rFonts w:cs="Helvetica"/>
          <w:color w:val="10131A"/>
          <w:sz w:val="22"/>
          <w:szCs w:val="22"/>
        </w:rPr>
      </w:pPr>
    </w:p>
    <w:p w14:paraId="666E21A9" w14:textId="77777777" w:rsidR="002842B7" w:rsidRPr="0054487A" w:rsidRDefault="002842B7" w:rsidP="002842B7">
      <w:pPr>
        <w:rPr>
          <w:sz w:val="22"/>
          <w:szCs w:val="22"/>
        </w:rPr>
      </w:pPr>
      <w:r w:rsidRPr="0054487A">
        <w:rPr>
          <w:rFonts w:cs="Helvetica"/>
          <w:color w:val="10131A"/>
          <w:sz w:val="22"/>
          <w:szCs w:val="22"/>
        </w:rPr>
        <w:t>Deltagarlista vid årsmötet 2018</w:t>
      </w:r>
    </w:p>
    <w:p w14:paraId="764C4132" w14:textId="77777777" w:rsidR="002842B7" w:rsidRPr="0054487A" w:rsidRDefault="002842B7">
      <w:pPr>
        <w:rPr>
          <w:sz w:val="22"/>
          <w:szCs w:val="22"/>
        </w:rPr>
      </w:pPr>
    </w:p>
    <w:sectPr w:rsidR="002842B7" w:rsidRPr="0054487A" w:rsidSect="006B78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75"/>
    <w:rsid w:val="000D1570"/>
    <w:rsid w:val="001D3575"/>
    <w:rsid w:val="002842B7"/>
    <w:rsid w:val="00285D93"/>
    <w:rsid w:val="00303FBB"/>
    <w:rsid w:val="00441726"/>
    <w:rsid w:val="0054487A"/>
    <w:rsid w:val="00616F99"/>
    <w:rsid w:val="007839F3"/>
    <w:rsid w:val="007E7A5A"/>
    <w:rsid w:val="00802801"/>
    <w:rsid w:val="008E5EC2"/>
    <w:rsid w:val="009164DB"/>
    <w:rsid w:val="009B6CD7"/>
    <w:rsid w:val="00AD34AA"/>
    <w:rsid w:val="00C657F3"/>
    <w:rsid w:val="00C85000"/>
    <w:rsid w:val="00D2052A"/>
    <w:rsid w:val="00D360D7"/>
    <w:rsid w:val="00DB52A5"/>
    <w:rsid w:val="00F92FB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0FFE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3575"/>
    <w:rPr>
      <w:rFonts w:eastAsiaTheme="minorEastAsia"/>
      <w:lang w:eastAsia="sv-SE"/>
    </w:rPr>
  </w:style>
  <w:style w:type="paragraph" w:styleId="Rubrik3">
    <w:name w:val="heading 3"/>
    <w:basedOn w:val="Normal"/>
    <w:link w:val="Rubrik3Char"/>
    <w:uiPriority w:val="9"/>
    <w:qFormat/>
    <w:rsid w:val="00C85000"/>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85000"/>
    <w:rPr>
      <w:rFonts w:ascii="Times New Roman" w:hAnsi="Times New Roman" w:cs="Times New Roman"/>
      <w:b/>
      <w:bCs/>
      <w:sz w:val="27"/>
      <w:szCs w:val="27"/>
      <w:lang w:eastAsia="sv-SE"/>
    </w:rPr>
  </w:style>
  <w:style w:type="paragraph" w:styleId="Normalwebb">
    <w:name w:val="Normal (Web)"/>
    <w:basedOn w:val="Normal"/>
    <w:uiPriority w:val="99"/>
    <w:semiHidden/>
    <w:unhideWhenUsed/>
    <w:rsid w:val="00C85000"/>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2447">
      <w:bodyDiv w:val="1"/>
      <w:marLeft w:val="0"/>
      <w:marRight w:val="0"/>
      <w:marTop w:val="0"/>
      <w:marBottom w:val="0"/>
      <w:divBdr>
        <w:top w:val="none" w:sz="0" w:space="0" w:color="auto"/>
        <w:left w:val="none" w:sz="0" w:space="0" w:color="auto"/>
        <w:bottom w:val="none" w:sz="0" w:space="0" w:color="auto"/>
        <w:right w:val="none" w:sz="0" w:space="0" w:color="auto"/>
      </w:divBdr>
    </w:div>
    <w:div w:id="1909461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296</Words>
  <Characters>1575</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Andrén</dc:creator>
  <cp:keywords/>
  <dc:description/>
  <cp:lastModifiedBy>Maria Andrén</cp:lastModifiedBy>
  <cp:revision>10</cp:revision>
  <dcterms:created xsi:type="dcterms:W3CDTF">2018-01-28T08:59:00Z</dcterms:created>
  <dcterms:modified xsi:type="dcterms:W3CDTF">2018-01-28T18:37:00Z</dcterms:modified>
</cp:coreProperties>
</file>